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Pr="00A0186D" w:rsidRDefault="00252D45" w:rsidP="00A0186D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r w:rsidR="00887D6A">
        <w:rPr>
          <w:rFonts w:ascii="Verdana" w:hAnsi="Verdana" w:cs="Calibri"/>
          <w:lang w:val="en-GB"/>
        </w:rPr>
        <w:t>05</w:t>
      </w:r>
      <w:r w:rsidRPr="00490F95">
        <w:rPr>
          <w:rFonts w:ascii="Verdana" w:hAnsi="Verdana" w:cs="Calibri"/>
          <w:lang w:val="en-GB"/>
        </w:rPr>
        <w:t>….</w:t>
      </w:r>
    </w:p>
    <w:p w:rsidR="00A0186D" w:rsidRDefault="00A0186D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219"/>
        <w:gridCol w:w="2227"/>
        <w:gridCol w:w="234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296BA3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Tlemcen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E4B96" w:rsidRDefault="007E4B96" w:rsidP="007E4B96">
            <w:pPr>
              <w:shd w:val="clear" w:color="auto" w:fill="FFFFFF"/>
              <w:spacing w:after="0"/>
              <w:ind w:right="-97"/>
              <w:jc w:val="center"/>
              <w:rPr>
                <w:noProof/>
              </w:rPr>
            </w:pPr>
            <w:r>
              <w:rPr>
                <w:noProof/>
              </w:rPr>
              <w:t>PIC</w:t>
            </w:r>
          </w:p>
          <w:p w:rsidR="007967A9" w:rsidRPr="005E466D" w:rsidRDefault="00887D6A" w:rsidP="007E4B96">
            <w:pPr>
              <w:shd w:val="clear" w:color="auto" w:fill="FFFFFF"/>
              <w:spacing w:after="0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5032">
              <w:rPr>
                <w:noProof/>
              </w:rPr>
              <w:t>998022040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887D6A" w:rsidRDefault="00887D6A" w:rsidP="007E4B96">
            <w:pPr>
              <w:spacing w:before="40" w:after="0"/>
              <w:ind w:right="-97"/>
              <w:rPr>
                <w:sz w:val="18"/>
                <w:szCs w:val="18"/>
                <w:lang w:val="en-GB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22. Rue Abi Ayed Abdelkrim BP 119, Tlemcen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87D6A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887D6A" w:rsidRPr="00887D6A" w:rsidRDefault="000A654E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 </w:t>
            </w:r>
            <w:r w:rsidR="00887D6A" w:rsidRPr="00887D6A">
              <w:rPr>
                <w:sz w:val="18"/>
                <w:szCs w:val="18"/>
                <w:lang w:val="en-US"/>
              </w:rPr>
              <w:t>BENM</w:t>
            </w:r>
            <w:r w:rsidR="00EF326C">
              <w:rPr>
                <w:sz w:val="18"/>
                <w:szCs w:val="18"/>
                <w:lang w:val="en-US"/>
              </w:rPr>
              <w:t>A</w:t>
            </w:r>
            <w:r w:rsidR="00887D6A" w:rsidRPr="00887D6A">
              <w:rPr>
                <w:sz w:val="18"/>
                <w:szCs w:val="18"/>
                <w:lang w:val="en-US"/>
              </w:rPr>
              <w:t>HDI BouchraMeriem</w:t>
            </w:r>
          </w:p>
          <w:p w:rsidR="007967A9" w:rsidRPr="00887D6A" w:rsidRDefault="003759DC" w:rsidP="007E4B96">
            <w:pPr>
              <w:spacing w:after="60"/>
              <w:ind w:left="32" w:right="-9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 xml:space="preserve">Vice Rectorate </w:t>
            </w:r>
            <w:r w:rsidR="00887D6A" w:rsidRPr="00BD2089">
              <w:rPr>
                <w:sz w:val="18"/>
                <w:szCs w:val="18"/>
                <w:lang w:val="en-GB"/>
              </w:rPr>
              <w:t>of External Relations, Cooperation, Animation and Communication and Scientific M</w:t>
            </w:r>
            <w:bookmarkStart w:id="0" w:name="_GoBack"/>
            <w:bookmarkEnd w:id="0"/>
            <w:r w:rsidR="00887D6A" w:rsidRPr="00BD2089">
              <w:rPr>
                <w:sz w:val="18"/>
                <w:szCs w:val="18"/>
                <w:lang w:val="en-GB"/>
              </w:rPr>
              <w:t>anifestations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887D6A" w:rsidRPr="00887D6A" w:rsidRDefault="005E6407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hyperlink r:id="rId11" w:history="1">
              <w:r w:rsidR="00EF326C" w:rsidRPr="0087195B">
                <w:rPr>
                  <w:rStyle w:val="Lienhypertexte"/>
                  <w:sz w:val="18"/>
                  <w:szCs w:val="18"/>
                  <w:lang w:val="en-US"/>
                </w:rPr>
                <w:t>benmahdibouchra@gmail.com</w:t>
              </w:r>
            </w:hyperlink>
          </w:p>
          <w:p w:rsidR="007967A9" w:rsidRPr="005E466D" w:rsidRDefault="002A12C3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00 213 43 41 11 93</w:t>
            </w:r>
          </w:p>
        </w:tc>
      </w:tr>
      <w:tr w:rsidR="00F8532D" w:rsidRPr="005F0E76" w:rsidTr="00A0186D">
        <w:trPr>
          <w:trHeight w:val="506"/>
        </w:trPr>
        <w:tc>
          <w:tcPr>
            <w:tcW w:w="2228" w:type="dxa"/>
            <w:shd w:val="clear" w:color="auto" w:fill="FFFFFF"/>
          </w:tcPr>
          <w:p w:rsidR="00F8532D" w:rsidRPr="00474BE2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7E4B96">
            <w:pPr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E6407" w:rsidP="007E4B96">
            <w:pPr>
              <w:spacing w:after="120"/>
              <w:ind w:right="-9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E6407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7E4B96">
            <w:pPr>
              <w:shd w:val="clear" w:color="auto" w:fill="FFFFFF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7E4B96">
            <w:pPr>
              <w:shd w:val="clear" w:color="auto" w:fill="FFFFFF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7E4B96">
            <w:pPr>
              <w:shd w:val="clear" w:color="auto" w:fill="FFFFFF"/>
              <w:spacing w:after="12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7E4B96">
            <w:pPr>
              <w:shd w:val="clear" w:color="auto" w:fill="FFFFFF"/>
              <w:spacing w:after="120"/>
              <w:ind w:right="-89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 w:rsidR="00377526" w:rsidRPr="00121A1B">
        <w:rPr>
          <w:rFonts w:ascii="Verdana" w:hAnsi="Verdana" w:cs="Calibri"/>
          <w:lang w:val="en-GB"/>
        </w:rPr>
        <w:t>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r w:rsidR="00A0186D">
        <w:rPr>
          <w:rFonts w:ascii="Verdana" w:hAnsi="Verdana" w:cs="Calibri"/>
          <w:lang w:val="en-GB"/>
        </w:rPr>
        <w:t>08 h</w:t>
      </w:r>
      <w:r w:rsidRPr="00490F95">
        <w:rPr>
          <w:rFonts w:ascii="Verdana" w:hAnsi="Verdana" w:cs="Calibri"/>
          <w:lang w:val="en-GB"/>
        </w:rPr>
        <w:t>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>
        <w:rPr>
          <w:rFonts w:ascii="Verdana" w:hAnsi="Verdana" w:cs="Calibri"/>
          <w:lang w:val="en-GB"/>
        </w:rPr>
        <w:t>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654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654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654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A654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0A654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186D">
              <w:rPr>
                <w:rFonts w:ascii="Verdana" w:hAnsi="Verdana" w:cs="Calibri"/>
                <w:sz w:val="20"/>
                <w:lang w:val="en-GB"/>
              </w:rPr>
              <w:t xml:space="preserve"> Prof </w:t>
            </w:r>
            <w:r w:rsidR="000A654E">
              <w:rPr>
                <w:rFonts w:ascii="Verdana" w:hAnsi="Verdana" w:cs="Calibri"/>
                <w:sz w:val="20"/>
                <w:lang w:val="en-GB"/>
              </w:rPr>
              <w:t>Ali HAMZA CHERIF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07" w:rsidRDefault="005E6407">
      <w:r>
        <w:separator/>
      </w:r>
    </w:p>
  </w:endnote>
  <w:endnote w:type="continuationSeparator" w:id="0">
    <w:p w:rsidR="005E6407" w:rsidRDefault="005E6407">
      <w:r>
        <w:continuationSeparator/>
      </w:r>
    </w:p>
  </w:endnote>
  <w:endnote w:id="1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alibri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314DE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A6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07" w:rsidRDefault="005E6407">
      <w:r>
        <w:separator/>
      </w:r>
    </w:p>
  </w:footnote>
  <w:footnote w:type="continuationSeparator" w:id="0">
    <w:p w:rsidR="005E6407" w:rsidRDefault="005E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E640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CG/JDbgAAAA&#10;DQEAAA8AAAAAAAAAAAAAAAAADAUAAGRycy9kb3ducmV2LnhtbFBLBQYAAAAABAAEAPMAAAAZBgAA&#10;AABRRUFBQThBQUFBQUFBQUFBQUFBQUFBQU=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54E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420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18B"/>
    <w:rsid w:val="00230F50"/>
    <w:rsid w:val="00233738"/>
    <w:rsid w:val="0023464A"/>
    <w:rsid w:val="00234AFB"/>
    <w:rsid w:val="00235F01"/>
    <w:rsid w:val="002367E6"/>
    <w:rsid w:val="00237378"/>
    <w:rsid w:val="0024301D"/>
    <w:rsid w:val="00244118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BA3"/>
    <w:rsid w:val="002A0192"/>
    <w:rsid w:val="002A12C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9DC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72F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40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EE6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14DE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B96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D6A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86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861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26C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038DB1"/>
  <w15:docId w15:val="{4E0C5A4E-A68B-4313-9D52-B910829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7314DE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7314DE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7314DE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7314D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7314D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7314D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7314D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7314D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7314DE"/>
    <w:pPr>
      <w:ind w:left="482"/>
    </w:pPr>
  </w:style>
  <w:style w:type="paragraph" w:customStyle="1" w:styleId="Text2">
    <w:name w:val="Text 2"/>
    <w:basedOn w:val="Normal"/>
    <w:rsid w:val="007314D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314D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314D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314D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314D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314DE"/>
    <w:pPr>
      <w:spacing w:after="720"/>
      <w:ind w:left="5103"/>
      <w:jc w:val="left"/>
    </w:pPr>
  </w:style>
  <w:style w:type="paragraph" w:styleId="Normalcentr">
    <w:name w:val="Block Text"/>
    <w:basedOn w:val="Normal"/>
    <w:rsid w:val="007314DE"/>
    <w:pPr>
      <w:spacing w:after="120"/>
      <w:ind w:left="1440" w:right="1440"/>
    </w:pPr>
  </w:style>
  <w:style w:type="paragraph" w:styleId="Corpsdetexte">
    <w:name w:val="Body Text"/>
    <w:basedOn w:val="Normal"/>
    <w:rsid w:val="007314DE"/>
    <w:pPr>
      <w:spacing w:after="120"/>
    </w:pPr>
  </w:style>
  <w:style w:type="paragraph" w:styleId="Corpsdetexte2">
    <w:name w:val="Body Text 2"/>
    <w:basedOn w:val="Normal"/>
    <w:rsid w:val="007314DE"/>
    <w:pPr>
      <w:spacing w:after="120" w:line="480" w:lineRule="auto"/>
    </w:pPr>
  </w:style>
  <w:style w:type="paragraph" w:styleId="Corpsdetexte3">
    <w:name w:val="Body Text 3"/>
    <w:basedOn w:val="Normal"/>
    <w:rsid w:val="007314DE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7314DE"/>
    <w:pPr>
      <w:ind w:firstLine="210"/>
    </w:pPr>
  </w:style>
  <w:style w:type="paragraph" w:styleId="Retraitcorpsdetexte">
    <w:name w:val="Body Text Indent"/>
    <w:basedOn w:val="Normal"/>
    <w:rsid w:val="007314DE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7314DE"/>
    <w:pPr>
      <w:ind w:firstLine="210"/>
    </w:pPr>
  </w:style>
  <w:style w:type="paragraph" w:styleId="Retraitcorpsdetexte2">
    <w:name w:val="Body Text Indent 2"/>
    <w:basedOn w:val="Normal"/>
    <w:rsid w:val="007314D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314DE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7314D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314D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7314DE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7314DE"/>
    <w:pPr>
      <w:ind w:left="4252"/>
    </w:pPr>
  </w:style>
  <w:style w:type="paragraph" w:styleId="Commentaire">
    <w:name w:val="annotation text"/>
    <w:basedOn w:val="Normal"/>
    <w:link w:val="CommentaireCar"/>
    <w:rsid w:val="007314DE"/>
    <w:rPr>
      <w:sz w:val="20"/>
    </w:rPr>
  </w:style>
  <w:style w:type="paragraph" w:styleId="Date">
    <w:name w:val="Date"/>
    <w:basedOn w:val="Normal"/>
    <w:next w:val="References"/>
    <w:rsid w:val="007314D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314DE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7314D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314D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314D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7314DE"/>
    <w:rPr>
      <w:sz w:val="20"/>
    </w:rPr>
  </w:style>
  <w:style w:type="paragraph" w:styleId="Adressedestinataire">
    <w:name w:val="envelope address"/>
    <w:basedOn w:val="Normal"/>
    <w:rsid w:val="007314DE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7314DE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7314DE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7314DE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7314D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314D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14D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14D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14D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14D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14D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14D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14D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14DE"/>
    <w:pPr>
      <w:ind w:left="2160" w:hanging="240"/>
    </w:pPr>
  </w:style>
  <w:style w:type="paragraph" w:styleId="Titreindex">
    <w:name w:val="index heading"/>
    <w:basedOn w:val="Normal"/>
    <w:next w:val="Index1"/>
    <w:semiHidden/>
    <w:rsid w:val="007314DE"/>
    <w:rPr>
      <w:rFonts w:ascii="Arial" w:hAnsi="Arial"/>
      <w:b/>
    </w:rPr>
  </w:style>
  <w:style w:type="paragraph" w:styleId="Liste">
    <w:name w:val="List"/>
    <w:basedOn w:val="Normal"/>
    <w:rsid w:val="007314DE"/>
    <w:pPr>
      <w:ind w:left="283" w:hanging="283"/>
    </w:pPr>
  </w:style>
  <w:style w:type="paragraph" w:styleId="Liste2">
    <w:name w:val="List 2"/>
    <w:basedOn w:val="Normal"/>
    <w:rsid w:val="007314DE"/>
    <w:pPr>
      <w:ind w:left="566" w:hanging="283"/>
    </w:pPr>
  </w:style>
  <w:style w:type="paragraph" w:styleId="Liste3">
    <w:name w:val="List 3"/>
    <w:basedOn w:val="Normal"/>
    <w:rsid w:val="007314DE"/>
    <w:pPr>
      <w:ind w:left="849" w:hanging="283"/>
    </w:pPr>
  </w:style>
  <w:style w:type="paragraph" w:styleId="Liste4">
    <w:name w:val="List 4"/>
    <w:basedOn w:val="Normal"/>
    <w:rsid w:val="007314DE"/>
    <w:pPr>
      <w:ind w:left="1132" w:hanging="283"/>
    </w:pPr>
  </w:style>
  <w:style w:type="paragraph" w:styleId="Liste5">
    <w:name w:val="List 5"/>
    <w:basedOn w:val="Normal"/>
    <w:rsid w:val="007314DE"/>
    <w:pPr>
      <w:ind w:left="1415" w:hanging="283"/>
    </w:pPr>
  </w:style>
  <w:style w:type="paragraph" w:styleId="Listepuces">
    <w:name w:val="List Bullet"/>
    <w:basedOn w:val="Normal"/>
    <w:rsid w:val="007314DE"/>
    <w:pPr>
      <w:numPr>
        <w:numId w:val="4"/>
      </w:numPr>
    </w:pPr>
  </w:style>
  <w:style w:type="paragraph" w:styleId="Listepuces2">
    <w:name w:val="List Bullet 2"/>
    <w:basedOn w:val="Text2"/>
    <w:rsid w:val="007314DE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7314DE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7314DE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7314DE"/>
    <w:pPr>
      <w:numPr>
        <w:numId w:val="1"/>
      </w:numPr>
    </w:pPr>
  </w:style>
  <w:style w:type="paragraph" w:styleId="Listecontinue">
    <w:name w:val="List Continue"/>
    <w:basedOn w:val="Normal"/>
    <w:rsid w:val="007314DE"/>
    <w:pPr>
      <w:spacing w:after="120"/>
      <w:ind w:left="283"/>
    </w:pPr>
  </w:style>
  <w:style w:type="paragraph" w:styleId="Listecontinue2">
    <w:name w:val="List Continue 2"/>
    <w:basedOn w:val="Normal"/>
    <w:rsid w:val="007314DE"/>
    <w:pPr>
      <w:spacing w:after="120"/>
      <w:ind w:left="566"/>
    </w:pPr>
  </w:style>
  <w:style w:type="paragraph" w:styleId="Listecontinue3">
    <w:name w:val="List Continue 3"/>
    <w:basedOn w:val="Normal"/>
    <w:rsid w:val="007314DE"/>
    <w:pPr>
      <w:spacing w:after="120"/>
      <w:ind w:left="849"/>
    </w:pPr>
  </w:style>
  <w:style w:type="paragraph" w:styleId="Listecontinue4">
    <w:name w:val="List Continue 4"/>
    <w:basedOn w:val="Normal"/>
    <w:rsid w:val="007314DE"/>
    <w:pPr>
      <w:spacing w:after="120"/>
      <w:ind w:left="1132"/>
    </w:pPr>
  </w:style>
  <w:style w:type="paragraph" w:styleId="Listecontinue5">
    <w:name w:val="List Continue 5"/>
    <w:basedOn w:val="Normal"/>
    <w:rsid w:val="007314DE"/>
    <w:pPr>
      <w:spacing w:after="120"/>
      <w:ind w:left="1415"/>
    </w:pPr>
  </w:style>
  <w:style w:type="paragraph" w:styleId="Listenumros">
    <w:name w:val="List Number"/>
    <w:basedOn w:val="Normal"/>
    <w:rsid w:val="007314DE"/>
    <w:pPr>
      <w:numPr>
        <w:numId w:val="14"/>
      </w:numPr>
    </w:pPr>
  </w:style>
  <w:style w:type="paragraph" w:styleId="Listenumros2">
    <w:name w:val="List Number 2"/>
    <w:basedOn w:val="Text2"/>
    <w:rsid w:val="007314DE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7314DE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7314DE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7314DE"/>
    <w:pPr>
      <w:numPr>
        <w:numId w:val="2"/>
      </w:numPr>
    </w:pPr>
  </w:style>
  <w:style w:type="paragraph" w:styleId="Textedemacro">
    <w:name w:val="macro"/>
    <w:semiHidden/>
    <w:rsid w:val="007314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7314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7314DE"/>
    <w:pPr>
      <w:ind w:left="720"/>
    </w:pPr>
  </w:style>
  <w:style w:type="paragraph" w:styleId="Titredenote">
    <w:name w:val="Note Heading"/>
    <w:basedOn w:val="Normal"/>
    <w:next w:val="Normal"/>
    <w:rsid w:val="007314DE"/>
  </w:style>
  <w:style w:type="paragraph" w:customStyle="1" w:styleId="NoteHead">
    <w:name w:val="NoteHead"/>
    <w:basedOn w:val="Normal"/>
    <w:next w:val="Subject"/>
    <w:rsid w:val="007314D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314D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314D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7314D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7314DE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7314DE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7314D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314D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7314DE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7314DE"/>
  </w:style>
  <w:style w:type="paragraph" w:styleId="Signature">
    <w:name w:val="Signature"/>
    <w:basedOn w:val="Normal"/>
    <w:next w:val="Enclosures"/>
    <w:rsid w:val="007314DE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7314D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314D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314DE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7314DE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7314DE"/>
    <w:pPr>
      <w:ind w:left="480" w:hanging="480"/>
    </w:pPr>
  </w:style>
  <w:style w:type="paragraph" w:styleId="Titre">
    <w:name w:val="Title"/>
    <w:basedOn w:val="Normal"/>
    <w:next w:val="SubTitle1"/>
    <w:rsid w:val="007314DE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7314DE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7314D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7314D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7314D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7314DE"/>
    <w:pPr>
      <w:ind w:left="1200"/>
    </w:pPr>
  </w:style>
  <w:style w:type="paragraph" w:styleId="TM7">
    <w:name w:val="toc 7"/>
    <w:basedOn w:val="Normal"/>
    <w:next w:val="Normal"/>
    <w:autoRedefine/>
    <w:semiHidden/>
    <w:rsid w:val="007314DE"/>
    <w:pPr>
      <w:ind w:left="1440"/>
    </w:pPr>
  </w:style>
  <w:style w:type="paragraph" w:styleId="TM8">
    <w:name w:val="toc 8"/>
    <w:basedOn w:val="Normal"/>
    <w:next w:val="Normal"/>
    <w:autoRedefine/>
    <w:semiHidden/>
    <w:rsid w:val="007314DE"/>
    <w:pPr>
      <w:ind w:left="1680"/>
    </w:pPr>
  </w:style>
  <w:style w:type="paragraph" w:styleId="TM9">
    <w:name w:val="toc 9"/>
    <w:basedOn w:val="Normal"/>
    <w:next w:val="Normal"/>
    <w:autoRedefine/>
    <w:semiHidden/>
    <w:rsid w:val="007314DE"/>
    <w:pPr>
      <w:ind w:left="1920"/>
    </w:pPr>
  </w:style>
  <w:style w:type="paragraph" w:customStyle="1" w:styleId="YReferences">
    <w:name w:val="YReferences"/>
    <w:basedOn w:val="Normal"/>
    <w:next w:val="Normal"/>
    <w:rsid w:val="007314D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314DE"/>
    <w:pPr>
      <w:numPr>
        <w:numId w:val="5"/>
      </w:numPr>
    </w:pPr>
  </w:style>
  <w:style w:type="paragraph" w:customStyle="1" w:styleId="ListDash">
    <w:name w:val="List Dash"/>
    <w:basedOn w:val="Normal"/>
    <w:rsid w:val="007314DE"/>
    <w:pPr>
      <w:numPr>
        <w:numId w:val="9"/>
      </w:numPr>
    </w:pPr>
  </w:style>
  <w:style w:type="paragraph" w:customStyle="1" w:styleId="ListDash1">
    <w:name w:val="List Dash 1"/>
    <w:basedOn w:val="Text1"/>
    <w:rsid w:val="007314DE"/>
    <w:pPr>
      <w:numPr>
        <w:numId w:val="10"/>
      </w:numPr>
    </w:pPr>
  </w:style>
  <w:style w:type="paragraph" w:customStyle="1" w:styleId="ListDash2">
    <w:name w:val="List Dash 2"/>
    <w:basedOn w:val="Text2"/>
    <w:rsid w:val="007314D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314D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314D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314D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314D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314D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314D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314D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314D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314D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314D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314D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314D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314D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314D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314D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314D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314D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314DE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7314D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314D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mahdibouchr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BC110-8755-43C5-87B7-E8F065C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13</TotalTime>
  <Pages>3</Pages>
  <Words>501</Words>
  <Characters>2759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</cp:lastModifiedBy>
  <cp:revision>10</cp:revision>
  <cp:lastPrinted>2013-11-06T08:46:00Z</cp:lastPrinted>
  <dcterms:created xsi:type="dcterms:W3CDTF">2019-10-06T06:09:00Z</dcterms:created>
  <dcterms:modified xsi:type="dcterms:W3CDTF">2021-02-25T07:02:00Z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